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3DA" w14:textId="08B63E0C" w:rsidR="00DB262C" w:rsidRPr="0092199E" w:rsidRDefault="001E39CD" w:rsidP="001E39CD">
      <w:pPr>
        <w:pStyle w:val="NoSpacing"/>
        <w:jc w:val="center"/>
        <w:rPr>
          <w:b/>
          <w:sz w:val="32"/>
          <w:szCs w:val="32"/>
        </w:rPr>
      </w:pPr>
      <w:proofErr w:type="spellStart"/>
      <w:r w:rsidRPr="0092199E">
        <w:rPr>
          <w:b/>
          <w:sz w:val="32"/>
          <w:szCs w:val="32"/>
        </w:rPr>
        <w:t>Rotonda</w:t>
      </w:r>
      <w:proofErr w:type="spellEnd"/>
      <w:r w:rsidRPr="0092199E">
        <w:rPr>
          <w:b/>
          <w:sz w:val="32"/>
          <w:szCs w:val="32"/>
        </w:rPr>
        <w:t xml:space="preserve"> West Neighborhood Watch</w:t>
      </w:r>
    </w:p>
    <w:p w14:paraId="52770190" w14:textId="38DFD7A4" w:rsidR="001E39CD" w:rsidRDefault="001E39CD" w:rsidP="001E39CD">
      <w:pPr>
        <w:pStyle w:val="NoSpacing"/>
        <w:jc w:val="center"/>
        <w:rPr>
          <w:sz w:val="32"/>
          <w:szCs w:val="32"/>
        </w:rPr>
      </w:pPr>
      <w:r w:rsidRPr="001E39CD">
        <w:rPr>
          <w:sz w:val="32"/>
          <w:szCs w:val="32"/>
        </w:rPr>
        <w:t xml:space="preserve">Job Description: </w:t>
      </w:r>
      <w:r w:rsidR="00CD60F6">
        <w:rPr>
          <w:sz w:val="32"/>
          <w:szCs w:val="32"/>
        </w:rPr>
        <w:t>President</w:t>
      </w:r>
    </w:p>
    <w:p w14:paraId="2AEADAEA" w14:textId="0FFB2AB1" w:rsidR="005532F6" w:rsidRDefault="005532F6" w:rsidP="001E39CD">
      <w:pPr>
        <w:pStyle w:val="NoSpacing"/>
        <w:rPr>
          <w:sz w:val="18"/>
          <w:szCs w:val="18"/>
        </w:rPr>
      </w:pPr>
    </w:p>
    <w:p w14:paraId="4CA18121" w14:textId="571512F5" w:rsidR="00E11615" w:rsidRDefault="00690400" w:rsidP="00E11615">
      <w:pPr>
        <w:pStyle w:val="NoSpacing"/>
        <w:rPr>
          <w:b/>
          <w:sz w:val="32"/>
          <w:szCs w:val="32"/>
        </w:rPr>
      </w:pPr>
      <w:r w:rsidRPr="00CD5E76">
        <w:rPr>
          <w:b/>
          <w:sz w:val="32"/>
          <w:szCs w:val="32"/>
        </w:rPr>
        <w:t>Initial Requirement</w:t>
      </w:r>
      <w:r w:rsidR="00AE3823">
        <w:rPr>
          <w:b/>
          <w:sz w:val="32"/>
          <w:szCs w:val="32"/>
        </w:rPr>
        <w:t xml:space="preserve">: </w:t>
      </w:r>
      <w:r w:rsidR="00725A13" w:rsidRPr="00725A13">
        <w:rPr>
          <w:sz w:val="28"/>
          <w:szCs w:val="28"/>
        </w:rPr>
        <w:t>P</w:t>
      </w:r>
      <w:r w:rsidR="00AE3823" w:rsidRPr="00725A13">
        <w:rPr>
          <w:sz w:val="28"/>
          <w:szCs w:val="28"/>
        </w:rPr>
        <w:t xml:space="preserve">reside over the operation of the </w:t>
      </w:r>
      <w:proofErr w:type="spellStart"/>
      <w:r w:rsidR="00AE3823" w:rsidRPr="00725A13">
        <w:rPr>
          <w:sz w:val="28"/>
          <w:szCs w:val="28"/>
        </w:rPr>
        <w:t>Rotonda</w:t>
      </w:r>
      <w:proofErr w:type="spellEnd"/>
      <w:r w:rsidR="00AE3823" w:rsidRPr="00725A13">
        <w:rPr>
          <w:sz w:val="28"/>
          <w:szCs w:val="28"/>
        </w:rPr>
        <w:t xml:space="preserve"> West Neighborhood Watch</w:t>
      </w:r>
    </w:p>
    <w:p w14:paraId="1576D7EE" w14:textId="6D3B98D1" w:rsidR="00AE3823" w:rsidRDefault="00AE3823" w:rsidP="00E11615">
      <w:pPr>
        <w:pStyle w:val="NoSpacing"/>
        <w:rPr>
          <w:b/>
          <w:sz w:val="32"/>
          <w:szCs w:val="32"/>
        </w:rPr>
      </w:pPr>
    </w:p>
    <w:p w14:paraId="22628A5B" w14:textId="3548933C" w:rsidR="00725A13" w:rsidRPr="00CD5E76" w:rsidRDefault="00725A13" w:rsidP="00E11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Procedures:</w:t>
      </w:r>
    </w:p>
    <w:p w14:paraId="5431AA9C" w14:textId="3BCDB53F" w:rsidR="00420075" w:rsidRPr="00CD5E76" w:rsidRDefault="00B23EF7" w:rsidP="00C776B4">
      <w:pPr>
        <w:pStyle w:val="NoSpacing"/>
        <w:spacing w:line="276" w:lineRule="auto"/>
        <w:ind w:left="720"/>
        <w:rPr>
          <w:sz w:val="28"/>
          <w:szCs w:val="28"/>
        </w:rPr>
      </w:pPr>
      <w:r w:rsidRPr="00CD5E76">
        <w:rPr>
          <w:sz w:val="28"/>
          <w:szCs w:val="28"/>
        </w:rPr>
        <w:t xml:space="preserve">A. </w:t>
      </w:r>
      <w:r w:rsidR="00690400" w:rsidRPr="00CD5E76">
        <w:rPr>
          <w:sz w:val="28"/>
          <w:szCs w:val="28"/>
        </w:rPr>
        <w:t>Review job description with outgoing President.</w:t>
      </w:r>
    </w:p>
    <w:p w14:paraId="46D45F9B" w14:textId="5DAF0295" w:rsidR="00690400" w:rsidRPr="00CD5E76" w:rsidRDefault="00690400" w:rsidP="00C776B4">
      <w:pPr>
        <w:pStyle w:val="NoSpacing"/>
        <w:spacing w:line="276" w:lineRule="auto"/>
        <w:ind w:left="720"/>
        <w:rPr>
          <w:sz w:val="28"/>
          <w:szCs w:val="28"/>
        </w:rPr>
      </w:pPr>
      <w:r w:rsidRPr="00CD5E76">
        <w:rPr>
          <w:sz w:val="28"/>
          <w:szCs w:val="28"/>
        </w:rPr>
        <w:t>B. Be introduced by the outgoing President to members of the Sheriff’s Department.</w:t>
      </w:r>
    </w:p>
    <w:p w14:paraId="3BEFA3F2" w14:textId="0FBD8E5A" w:rsidR="00690400" w:rsidRPr="00CD5E76" w:rsidRDefault="00690400" w:rsidP="00C776B4">
      <w:pPr>
        <w:pStyle w:val="NoSpacing"/>
        <w:spacing w:line="276" w:lineRule="auto"/>
        <w:ind w:left="720"/>
        <w:rPr>
          <w:sz w:val="28"/>
          <w:szCs w:val="28"/>
        </w:rPr>
      </w:pPr>
      <w:r w:rsidRPr="00CD5E76">
        <w:rPr>
          <w:sz w:val="28"/>
          <w:szCs w:val="28"/>
        </w:rPr>
        <w:t>C. Be introduced by the outgoing President to all other persons that are instrumental in the operations of the Watch.</w:t>
      </w:r>
    </w:p>
    <w:p w14:paraId="760AC173" w14:textId="472D68A3" w:rsidR="008D56BB" w:rsidRDefault="00847789" w:rsidP="00C776B4">
      <w:pPr>
        <w:pStyle w:val="NoSpacing"/>
        <w:spacing w:line="276" w:lineRule="auto"/>
        <w:ind w:left="720"/>
        <w:rPr>
          <w:sz w:val="28"/>
          <w:szCs w:val="28"/>
        </w:rPr>
      </w:pPr>
      <w:r w:rsidRPr="00CD5E76">
        <w:rPr>
          <w:sz w:val="28"/>
          <w:szCs w:val="28"/>
        </w:rPr>
        <w:t>D. Ask for advice of the past President</w:t>
      </w:r>
      <w:r w:rsidR="00725A13">
        <w:rPr>
          <w:sz w:val="28"/>
          <w:szCs w:val="28"/>
        </w:rPr>
        <w:t>,</w:t>
      </w:r>
      <w:r w:rsidRPr="00CD5E76">
        <w:rPr>
          <w:sz w:val="28"/>
          <w:szCs w:val="28"/>
        </w:rPr>
        <w:t xml:space="preserve"> if needed.</w:t>
      </w:r>
    </w:p>
    <w:p w14:paraId="7C0C0CC6" w14:textId="33B057E2" w:rsidR="00DD7763" w:rsidRPr="00CD5E76" w:rsidRDefault="00725A13" w:rsidP="00C776B4">
      <w:pPr>
        <w:pStyle w:val="NoSpacing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DD7763" w:rsidRPr="00CD5E76">
        <w:rPr>
          <w:sz w:val="28"/>
          <w:szCs w:val="28"/>
        </w:rPr>
        <w:t>Oversee and review the activities of the Vice President, Treasurer and Secretary. These are the major positions reporting to the President. Therefore, the President is responsible for their performance</w:t>
      </w:r>
      <w:r w:rsidR="00DD7763">
        <w:rPr>
          <w:sz w:val="28"/>
          <w:szCs w:val="28"/>
        </w:rPr>
        <w:t>s</w:t>
      </w:r>
      <w:r w:rsidR="00DD7763" w:rsidRPr="00CD5E76">
        <w:rPr>
          <w:sz w:val="28"/>
          <w:szCs w:val="28"/>
        </w:rPr>
        <w:t>.</w:t>
      </w:r>
    </w:p>
    <w:p w14:paraId="0F68A6AD" w14:textId="2F780A20" w:rsidR="00DD7763" w:rsidRPr="00CD5E76" w:rsidRDefault="00DD7763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D5E76">
        <w:rPr>
          <w:sz w:val="28"/>
          <w:szCs w:val="28"/>
        </w:rPr>
        <w:t>Write monthly articles for the Watchword</w:t>
      </w:r>
      <w:r w:rsidR="00177356">
        <w:rPr>
          <w:sz w:val="28"/>
          <w:szCs w:val="28"/>
        </w:rPr>
        <w:t xml:space="preserve"> </w:t>
      </w:r>
      <w:r w:rsidRPr="00CD5E76">
        <w:rPr>
          <w:sz w:val="28"/>
          <w:szCs w:val="28"/>
        </w:rPr>
        <w:t>prior to publication.</w:t>
      </w:r>
    </w:p>
    <w:p w14:paraId="3CCEEC60" w14:textId="77777777" w:rsidR="00DD7763" w:rsidRPr="00CD5E76" w:rsidRDefault="00DD7763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D5E76">
        <w:rPr>
          <w:sz w:val="28"/>
          <w:szCs w:val="28"/>
        </w:rPr>
        <w:t>Prepare the agenda for monthly membership meetings.</w:t>
      </w:r>
    </w:p>
    <w:p w14:paraId="694EFB2F" w14:textId="775F745C" w:rsidR="00DD7763" w:rsidRPr="00CD5E76" w:rsidRDefault="00DD7763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D5E76">
        <w:rPr>
          <w:sz w:val="28"/>
          <w:szCs w:val="28"/>
        </w:rPr>
        <w:t>Fill in for the Vice President’s functions in his or her absence.</w:t>
      </w:r>
    </w:p>
    <w:p w14:paraId="160731E3" w14:textId="1B96BCCC" w:rsidR="00DD7763" w:rsidRPr="00CD5E76" w:rsidRDefault="00DD7763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D5E76">
        <w:rPr>
          <w:sz w:val="28"/>
          <w:szCs w:val="28"/>
        </w:rPr>
        <w:t xml:space="preserve">Chair the monthly </w:t>
      </w:r>
      <w:r w:rsidR="0063769B">
        <w:rPr>
          <w:sz w:val="28"/>
          <w:szCs w:val="28"/>
        </w:rPr>
        <w:t xml:space="preserve">and annual </w:t>
      </w:r>
      <w:r w:rsidRPr="00CD5E76">
        <w:rPr>
          <w:sz w:val="28"/>
          <w:szCs w:val="28"/>
        </w:rPr>
        <w:t>membership meetings.</w:t>
      </w:r>
    </w:p>
    <w:p w14:paraId="16B265DE" w14:textId="1CB83FA5" w:rsidR="00DD7763" w:rsidRPr="0063769B" w:rsidRDefault="00DD7763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3769B">
        <w:rPr>
          <w:sz w:val="28"/>
          <w:szCs w:val="28"/>
        </w:rPr>
        <w:t>Appoint committees as neede</w:t>
      </w:r>
      <w:r w:rsidR="0063769B" w:rsidRPr="0063769B">
        <w:rPr>
          <w:sz w:val="28"/>
          <w:szCs w:val="28"/>
        </w:rPr>
        <w:t xml:space="preserve">d, including committees to plan and execute special events such as the </w:t>
      </w:r>
      <w:r w:rsidRPr="0063769B">
        <w:rPr>
          <w:sz w:val="28"/>
          <w:szCs w:val="28"/>
        </w:rPr>
        <w:t>“Member Appreciation Event.”</w:t>
      </w:r>
    </w:p>
    <w:p w14:paraId="54FAC047" w14:textId="5AC4AB2E" w:rsidR="00DD7763" w:rsidRPr="00CD5E76" w:rsidRDefault="00DD7763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D5E76">
        <w:rPr>
          <w:sz w:val="28"/>
          <w:szCs w:val="28"/>
        </w:rPr>
        <w:t xml:space="preserve">Assign a member to </w:t>
      </w:r>
      <w:r w:rsidR="00177356">
        <w:rPr>
          <w:sz w:val="28"/>
          <w:szCs w:val="28"/>
        </w:rPr>
        <w:t xml:space="preserve">report the results of </w:t>
      </w:r>
      <w:r w:rsidRPr="00CD5E76">
        <w:rPr>
          <w:sz w:val="28"/>
          <w:szCs w:val="28"/>
        </w:rPr>
        <w:t>the election of officers at the yearly membership meeting.</w:t>
      </w:r>
    </w:p>
    <w:p w14:paraId="075DC738" w14:textId="35484FFB" w:rsidR="00DD7763" w:rsidRDefault="00DD7763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D5E76">
        <w:rPr>
          <w:sz w:val="28"/>
          <w:szCs w:val="28"/>
        </w:rPr>
        <w:t>Interface with Board members and other positions, such as the Watchword editor and Publicist, as necessary.</w:t>
      </w:r>
    </w:p>
    <w:p w14:paraId="32311E1C" w14:textId="4FDE59FE" w:rsidR="00C31357" w:rsidRDefault="00C31357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Prepare a solicitation letter based on funds available.</w:t>
      </w:r>
    </w:p>
    <w:p w14:paraId="202F36DF" w14:textId="65EF7894" w:rsidR="00C31357" w:rsidRPr="00CD5E76" w:rsidRDefault="00C31357" w:rsidP="00C776B4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Work with the treasurer to </w:t>
      </w:r>
      <w:r w:rsidR="00177356">
        <w:rPr>
          <w:sz w:val="28"/>
          <w:szCs w:val="28"/>
        </w:rPr>
        <w:t>conduct a review of the finances</w:t>
      </w:r>
      <w:r>
        <w:rPr>
          <w:sz w:val="28"/>
          <w:szCs w:val="28"/>
        </w:rPr>
        <w:t>, if needed.</w:t>
      </w:r>
    </w:p>
    <w:p w14:paraId="34141307" w14:textId="01001AAD" w:rsidR="00725A13" w:rsidRPr="00CD5E76" w:rsidRDefault="00725A13" w:rsidP="009B7C2B">
      <w:pPr>
        <w:pStyle w:val="NoSpacing"/>
        <w:ind w:left="720"/>
        <w:rPr>
          <w:sz w:val="28"/>
          <w:szCs w:val="28"/>
        </w:rPr>
      </w:pPr>
    </w:p>
    <w:p w14:paraId="65EAB0DE" w14:textId="0BA78FA6" w:rsidR="00847789" w:rsidRPr="00CD5E76" w:rsidRDefault="009B7C2B" w:rsidP="00E11615">
      <w:pPr>
        <w:pStyle w:val="NoSpacing"/>
        <w:rPr>
          <w:b/>
          <w:sz w:val="32"/>
          <w:szCs w:val="32"/>
        </w:rPr>
      </w:pPr>
      <w:r w:rsidRPr="00CD5E76">
        <w:rPr>
          <w:b/>
          <w:sz w:val="32"/>
          <w:szCs w:val="32"/>
        </w:rPr>
        <w:t>Sheriff’s Department</w:t>
      </w:r>
      <w:r w:rsidR="004255CC">
        <w:rPr>
          <w:b/>
          <w:sz w:val="32"/>
          <w:szCs w:val="32"/>
        </w:rPr>
        <w:t>:</w:t>
      </w:r>
    </w:p>
    <w:p w14:paraId="1BA9EE1F" w14:textId="48A5A7A1" w:rsidR="009B7C2B" w:rsidRPr="00CD5E76" w:rsidRDefault="00F0073A" w:rsidP="00E11615">
      <w:pPr>
        <w:pStyle w:val="NoSpacing"/>
        <w:rPr>
          <w:sz w:val="28"/>
          <w:szCs w:val="28"/>
        </w:rPr>
      </w:pPr>
      <w:r w:rsidRPr="00504A1D">
        <w:rPr>
          <w:sz w:val="28"/>
          <w:szCs w:val="28"/>
        </w:rPr>
        <w:t>The President</w:t>
      </w:r>
      <w:r w:rsidR="007F2739" w:rsidRPr="00504A1D">
        <w:rPr>
          <w:sz w:val="28"/>
          <w:szCs w:val="28"/>
        </w:rPr>
        <w:t xml:space="preserve"> and Vice President are</w:t>
      </w:r>
      <w:r w:rsidRPr="00504A1D">
        <w:rPr>
          <w:sz w:val="28"/>
          <w:szCs w:val="28"/>
        </w:rPr>
        <w:t xml:space="preserve"> the primary, and normally the only </w:t>
      </w:r>
      <w:r w:rsidR="007F2739" w:rsidRPr="00504A1D">
        <w:rPr>
          <w:sz w:val="28"/>
          <w:szCs w:val="28"/>
        </w:rPr>
        <w:t>two people</w:t>
      </w:r>
      <w:r w:rsidRPr="00504A1D">
        <w:rPr>
          <w:sz w:val="28"/>
          <w:szCs w:val="28"/>
        </w:rPr>
        <w:t>, to</w:t>
      </w:r>
      <w:r w:rsidRPr="00CD5E76">
        <w:rPr>
          <w:sz w:val="28"/>
          <w:szCs w:val="28"/>
        </w:rPr>
        <w:t xml:space="preserve"> interface with the Sheriff’s Department’s staff. The exception is in the absence of the President</w:t>
      </w:r>
      <w:r w:rsidR="00504A1D">
        <w:rPr>
          <w:sz w:val="28"/>
          <w:szCs w:val="28"/>
        </w:rPr>
        <w:t xml:space="preserve"> and the Vice President</w:t>
      </w:r>
      <w:r w:rsidRPr="00CD5E76">
        <w:rPr>
          <w:sz w:val="28"/>
          <w:szCs w:val="28"/>
        </w:rPr>
        <w:t>, one of the other officers will be appointed this responsibility on a temporary basis.</w:t>
      </w:r>
    </w:p>
    <w:p w14:paraId="65B44587" w14:textId="77777777" w:rsidR="00504A1D" w:rsidRDefault="00504A1D" w:rsidP="00BB329F">
      <w:pPr>
        <w:pStyle w:val="NoSpacing"/>
        <w:rPr>
          <w:rFonts w:ascii="Helvetica" w:hAnsi="Helvetica"/>
          <w:color w:val="26282A"/>
          <w:sz w:val="20"/>
          <w:szCs w:val="20"/>
          <w:shd w:val="clear" w:color="auto" w:fill="FFFFFF"/>
        </w:rPr>
      </w:pPr>
    </w:p>
    <w:p w14:paraId="309D559C" w14:textId="77777777" w:rsidR="00504A1D" w:rsidRDefault="00504A1D" w:rsidP="00BB329F">
      <w:pPr>
        <w:pStyle w:val="NoSpacing"/>
      </w:pPr>
    </w:p>
    <w:p w14:paraId="146256F5" w14:textId="77777777" w:rsidR="00504A1D" w:rsidRDefault="00504A1D" w:rsidP="00BB329F">
      <w:pPr>
        <w:pStyle w:val="NoSpacing"/>
      </w:pPr>
    </w:p>
    <w:p w14:paraId="443ACD8A" w14:textId="1EEA0F86" w:rsidR="00BB329F" w:rsidRDefault="00A67EFC" w:rsidP="00BB329F">
      <w:pPr>
        <w:pStyle w:val="NoSpacing"/>
      </w:pPr>
      <w:r>
        <w:t xml:space="preserve">REV </w:t>
      </w:r>
      <w:r w:rsidR="00504A1D">
        <w:t>9</w:t>
      </w:r>
      <w:r>
        <w:t>/</w:t>
      </w:r>
      <w:r w:rsidR="00504A1D">
        <w:t>7</w:t>
      </w:r>
      <w:r>
        <w:t>/2021tsl</w:t>
      </w:r>
    </w:p>
    <w:p w14:paraId="5B360CD3" w14:textId="77777777" w:rsidR="00A67EFC" w:rsidRPr="0092199E" w:rsidRDefault="00A67EFC" w:rsidP="00BB329F">
      <w:pPr>
        <w:pStyle w:val="NoSpacing"/>
      </w:pPr>
    </w:p>
    <w:p w14:paraId="6C31643D" w14:textId="1EEC0698" w:rsidR="000B22C6" w:rsidRPr="001E39CD" w:rsidRDefault="00BB329F" w:rsidP="001E39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B22C6" w:rsidRPr="001E39CD" w:rsidSect="007D63DB">
      <w:pgSz w:w="12240" w:h="15840"/>
      <w:pgMar w:top="72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4DF"/>
    <w:multiLevelType w:val="hybridMultilevel"/>
    <w:tmpl w:val="D8D4B5B0"/>
    <w:lvl w:ilvl="0" w:tplc="727A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40B74"/>
    <w:multiLevelType w:val="hybridMultilevel"/>
    <w:tmpl w:val="26725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0E36"/>
    <w:multiLevelType w:val="hybridMultilevel"/>
    <w:tmpl w:val="1BFE2E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811E5"/>
    <w:multiLevelType w:val="hybridMultilevel"/>
    <w:tmpl w:val="CF523D48"/>
    <w:lvl w:ilvl="0" w:tplc="3C1C4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C707B"/>
    <w:multiLevelType w:val="hybridMultilevel"/>
    <w:tmpl w:val="7F50B7A0"/>
    <w:lvl w:ilvl="0" w:tplc="DC6C9D0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2398B"/>
    <w:multiLevelType w:val="hybridMultilevel"/>
    <w:tmpl w:val="93967D58"/>
    <w:lvl w:ilvl="0" w:tplc="E8545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F5E7F"/>
    <w:multiLevelType w:val="hybridMultilevel"/>
    <w:tmpl w:val="0186E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9030F"/>
    <w:multiLevelType w:val="hybridMultilevel"/>
    <w:tmpl w:val="340405EE"/>
    <w:lvl w:ilvl="0" w:tplc="B5A29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C2CE5"/>
    <w:multiLevelType w:val="hybridMultilevel"/>
    <w:tmpl w:val="0930B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C"/>
    <w:rsid w:val="0001376D"/>
    <w:rsid w:val="0008329F"/>
    <w:rsid w:val="000B22C6"/>
    <w:rsid w:val="00127816"/>
    <w:rsid w:val="00132707"/>
    <w:rsid w:val="0016416F"/>
    <w:rsid w:val="00175E41"/>
    <w:rsid w:val="00177356"/>
    <w:rsid w:val="001E39CD"/>
    <w:rsid w:val="001E5A94"/>
    <w:rsid w:val="00257CF2"/>
    <w:rsid w:val="00287140"/>
    <w:rsid w:val="002954C2"/>
    <w:rsid w:val="002F4404"/>
    <w:rsid w:val="003047E9"/>
    <w:rsid w:val="003263B1"/>
    <w:rsid w:val="003B5332"/>
    <w:rsid w:val="003C08C2"/>
    <w:rsid w:val="003D6D26"/>
    <w:rsid w:val="00402E99"/>
    <w:rsid w:val="00420075"/>
    <w:rsid w:val="004255CC"/>
    <w:rsid w:val="00445C29"/>
    <w:rsid w:val="00473E94"/>
    <w:rsid w:val="004A77A6"/>
    <w:rsid w:val="00504A1D"/>
    <w:rsid w:val="005213FC"/>
    <w:rsid w:val="005532F6"/>
    <w:rsid w:val="005A3C32"/>
    <w:rsid w:val="005B503A"/>
    <w:rsid w:val="005C31E5"/>
    <w:rsid w:val="005D2055"/>
    <w:rsid w:val="005D5760"/>
    <w:rsid w:val="0063769B"/>
    <w:rsid w:val="00640518"/>
    <w:rsid w:val="0064360B"/>
    <w:rsid w:val="00690400"/>
    <w:rsid w:val="006968D2"/>
    <w:rsid w:val="006C0FBC"/>
    <w:rsid w:val="00725A13"/>
    <w:rsid w:val="00740DFF"/>
    <w:rsid w:val="00761EA5"/>
    <w:rsid w:val="007D63DB"/>
    <w:rsid w:val="007E42BF"/>
    <w:rsid w:val="007F2739"/>
    <w:rsid w:val="00830FD0"/>
    <w:rsid w:val="00835DB2"/>
    <w:rsid w:val="0084733C"/>
    <w:rsid w:val="00847789"/>
    <w:rsid w:val="00854BCE"/>
    <w:rsid w:val="008745AC"/>
    <w:rsid w:val="008A355B"/>
    <w:rsid w:val="008C2306"/>
    <w:rsid w:val="008D56BB"/>
    <w:rsid w:val="008F1D46"/>
    <w:rsid w:val="00912FB7"/>
    <w:rsid w:val="0092199E"/>
    <w:rsid w:val="00942535"/>
    <w:rsid w:val="0096515E"/>
    <w:rsid w:val="009678D2"/>
    <w:rsid w:val="009B6EBE"/>
    <w:rsid w:val="009B7C2B"/>
    <w:rsid w:val="00A20A44"/>
    <w:rsid w:val="00A328C9"/>
    <w:rsid w:val="00A67EFC"/>
    <w:rsid w:val="00A85F67"/>
    <w:rsid w:val="00A94A72"/>
    <w:rsid w:val="00AD345C"/>
    <w:rsid w:val="00AD67A6"/>
    <w:rsid w:val="00AE3823"/>
    <w:rsid w:val="00AE73FB"/>
    <w:rsid w:val="00B052FA"/>
    <w:rsid w:val="00B20DBD"/>
    <w:rsid w:val="00B23EF7"/>
    <w:rsid w:val="00B41D0C"/>
    <w:rsid w:val="00B6570A"/>
    <w:rsid w:val="00BB329F"/>
    <w:rsid w:val="00BB47CA"/>
    <w:rsid w:val="00BC04E6"/>
    <w:rsid w:val="00BD79CD"/>
    <w:rsid w:val="00BE3EB5"/>
    <w:rsid w:val="00BF7D77"/>
    <w:rsid w:val="00C218B7"/>
    <w:rsid w:val="00C31357"/>
    <w:rsid w:val="00C776B4"/>
    <w:rsid w:val="00CC4CA7"/>
    <w:rsid w:val="00CD1A53"/>
    <w:rsid w:val="00CD5E76"/>
    <w:rsid w:val="00CD60F6"/>
    <w:rsid w:val="00D157D1"/>
    <w:rsid w:val="00D4145C"/>
    <w:rsid w:val="00DB262C"/>
    <w:rsid w:val="00DD234F"/>
    <w:rsid w:val="00DD7763"/>
    <w:rsid w:val="00E11615"/>
    <w:rsid w:val="00E5555B"/>
    <w:rsid w:val="00E55BC9"/>
    <w:rsid w:val="00E73A20"/>
    <w:rsid w:val="00E91CC4"/>
    <w:rsid w:val="00F0073A"/>
    <w:rsid w:val="00F41288"/>
    <w:rsid w:val="00F5181A"/>
    <w:rsid w:val="00F73D2E"/>
    <w:rsid w:val="00F977CD"/>
    <w:rsid w:val="00FC7DFB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CE33"/>
  <w15:chartTrackingRefBased/>
  <w15:docId w15:val="{639253A0-C044-4E3C-92DF-43F11A66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Lawson</dc:creator>
  <cp:keywords/>
  <dc:description/>
  <cp:lastModifiedBy>Terri Lawson</cp:lastModifiedBy>
  <cp:revision>5</cp:revision>
  <cp:lastPrinted>2021-05-14T20:49:00Z</cp:lastPrinted>
  <dcterms:created xsi:type="dcterms:W3CDTF">2021-06-08T17:54:00Z</dcterms:created>
  <dcterms:modified xsi:type="dcterms:W3CDTF">2021-09-07T17:24:00Z</dcterms:modified>
</cp:coreProperties>
</file>